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E23" w:rsidRDefault="000B4E23" w:rsidP="000B4E23">
      <w:pPr>
        <w:rPr>
          <w:b/>
          <w:sz w:val="52"/>
          <w:szCs w:val="52"/>
        </w:rPr>
      </w:pPr>
    </w:p>
    <w:p w:rsidR="000B4E23" w:rsidRDefault="000B4E23" w:rsidP="000B4E23">
      <w:pPr>
        <w:rPr>
          <w:b/>
          <w:sz w:val="52"/>
          <w:szCs w:val="52"/>
        </w:rPr>
      </w:pPr>
    </w:p>
    <w:p w:rsidR="000B4E23" w:rsidRDefault="000B4E23" w:rsidP="000B4E23">
      <w:pPr>
        <w:rPr>
          <w:b/>
          <w:sz w:val="52"/>
          <w:szCs w:val="52"/>
        </w:rPr>
      </w:pPr>
    </w:p>
    <w:p w:rsidR="000B4E23" w:rsidRDefault="000B4E23" w:rsidP="000B4E23">
      <w:pPr>
        <w:rPr>
          <w:b/>
          <w:sz w:val="52"/>
          <w:szCs w:val="52"/>
        </w:rPr>
      </w:pPr>
      <w:r w:rsidRPr="000B4E23">
        <w:rPr>
          <w:b/>
          <w:sz w:val="52"/>
          <w:szCs w:val="52"/>
        </w:rPr>
        <w:t>Caring for your Brass Instrument</w:t>
      </w:r>
    </w:p>
    <w:p w:rsidR="000B4E23" w:rsidRPr="000B4E23" w:rsidRDefault="000B4E23" w:rsidP="000B4E23">
      <w:pPr>
        <w:rPr>
          <w:b/>
          <w:sz w:val="52"/>
          <w:szCs w:val="52"/>
        </w:rPr>
      </w:pPr>
    </w:p>
    <w:p w:rsidR="000B4E23" w:rsidRDefault="000B4E23" w:rsidP="000B4E23"/>
    <w:p w:rsidR="000B4E23" w:rsidRDefault="000B4E23" w:rsidP="000B4E23">
      <w:r>
        <w:t>Taking proper care of your Brass instrument is a must in order to ensure years of enjoyable play.</w:t>
      </w:r>
    </w:p>
    <w:p w:rsidR="000B4E23" w:rsidRDefault="000B4E23" w:rsidP="000B4E23"/>
    <w:p w:rsidR="000B4E23" w:rsidRDefault="000B4E23" w:rsidP="000B4E23">
      <w:r>
        <w:t>Here are a few easy steps to keep your instrument in its best playing condition at all times.</w:t>
      </w:r>
    </w:p>
    <w:p w:rsidR="000B4E23" w:rsidRDefault="000B4E23" w:rsidP="000B4E23"/>
    <w:p w:rsidR="000B4E23" w:rsidRPr="000B4E23" w:rsidRDefault="000B4E23" w:rsidP="000B4E23">
      <w:pPr>
        <w:rPr>
          <w:b/>
          <w:u w:val="single"/>
        </w:rPr>
      </w:pPr>
    </w:p>
    <w:p w:rsidR="000B4E23" w:rsidRDefault="000B4E23" w:rsidP="000B4E23">
      <w:pPr>
        <w:rPr>
          <w:b/>
          <w:u w:val="single"/>
        </w:rPr>
      </w:pPr>
      <w:r w:rsidRPr="000B4E23">
        <w:rPr>
          <w:b/>
          <w:u w:val="single"/>
        </w:rPr>
        <w:t>1. Keep your instrument safe</w:t>
      </w:r>
    </w:p>
    <w:p w:rsidR="000B4E23" w:rsidRPr="000B4E23" w:rsidRDefault="000B4E23" w:rsidP="000B4E23">
      <w:pPr>
        <w:rPr>
          <w:b/>
          <w:u w:val="single"/>
        </w:rPr>
      </w:pPr>
    </w:p>
    <w:p w:rsidR="000B4E23" w:rsidRDefault="000B4E23" w:rsidP="000B4E23">
      <w:r>
        <w:t>• Cases keep instruments safe from drops and other accidental damage.</w:t>
      </w:r>
    </w:p>
    <w:p w:rsidR="000B4E23" w:rsidRDefault="000B4E23" w:rsidP="000B4E23">
      <w:r>
        <w:t xml:space="preserve">• </w:t>
      </w:r>
      <w:r w:rsidRPr="00621AF5">
        <w:rPr>
          <w:b/>
          <w:i/>
        </w:rPr>
        <w:t>Instrument stands</w:t>
      </w:r>
      <w:r>
        <w:t xml:space="preserve"> allow for a safe resting place during practice time</w:t>
      </w:r>
    </w:p>
    <w:p w:rsidR="000B4E23" w:rsidRDefault="000B4E23" w:rsidP="000B4E23">
      <w:r>
        <w:t xml:space="preserve">• </w:t>
      </w:r>
      <w:r w:rsidRPr="000B4E23">
        <w:rPr>
          <w:b/>
          <w:color w:val="FF0000"/>
        </w:rPr>
        <w:t>Do not</w:t>
      </w:r>
      <w:r w:rsidRPr="000B4E23">
        <w:rPr>
          <w:color w:val="FF0000"/>
        </w:rPr>
        <w:t xml:space="preserve"> </w:t>
      </w:r>
      <w:r>
        <w:t>keep excess items in your case. Any items stored in your case need to be secured in an interior compartment. Loose items can rattle around in the case causing damage your instrument.</w:t>
      </w:r>
    </w:p>
    <w:p w:rsidR="000B4E23" w:rsidRDefault="000B4E23" w:rsidP="000B4E23">
      <w:r>
        <w:t xml:space="preserve">• </w:t>
      </w:r>
      <w:r w:rsidRPr="000B4E23">
        <w:rPr>
          <w:b/>
          <w:color w:val="FF0000"/>
        </w:rPr>
        <w:t>Never</w:t>
      </w:r>
      <w:r>
        <w:t xml:space="preserve"> store books in your case. The case is designed to securely hold your instrument alone. Books placed on top of your instrument and closed in the case can cause an array of problems due to excess stress on the instrument.</w:t>
      </w:r>
    </w:p>
    <w:p w:rsidR="000B4E23" w:rsidRDefault="000B4E23" w:rsidP="000B4E23">
      <w:r>
        <w:t>• Avoid extreme temperatures: Very hot or cold temperatures can affect the functionality of your instrument.</w:t>
      </w:r>
    </w:p>
    <w:p w:rsidR="000B4E23" w:rsidRDefault="000B4E23" w:rsidP="000B4E23"/>
    <w:p w:rsidR="000B4E23" w:rsidRPr="000B4E23" w:rsidRDefault="000B4E23" w:rsidP="000B4E23">
      <w:pPr>
        <w:rPr>
          <w:b/>
          <w:u w:val="single"/>
        </w:rPr>
      </w:pPr>
    </w:p>
    <w:p w:rsidR="000B4E23" w:rsidRDefault="000B4E23" w:rsidP="000B4E23">
      <w:pPr>
        <w:rPr>
          <w:b/>
          <w:u w:val="single"/>
        </w:rPr>
      </w:pPr>
      <w:r w:rsidRPr="000B4E23">
        <w:rPr>
          <w:b/>
          <w:u w:val="single"/>
        </w:rPr>
        <w:t>2. Keep your instrument dry</w:t>
      </w:r>
    </w:p>
    <w:p w:rsidR="000B4E23" w:rsidRPr="000B4E23" w:rsidRDefault="000B4E23" w:rsidP="000B4E23">
      <w:pPr>
        <w:rPr>
          <w:b/>
          <w:u w:val="single"/>
        </w:rPr>
      </w:pPr>
    </w:p>
    <w:p w:rsidR="000B4E23" w:rsidRDefault="000B4E23" w:rsidP="000B4E23">
      <w:r>
        <w:t>• Condensation gathers inside of your instrument as you play. Be sure to expel any condensation remaining inside your instrument both during practice and before returning it to the case.</w:t>
      </w:r>
    </w:p>
    <w:p w:rsidR="000B4E23" w:rsidRDefault="000B4E23" w:rsidP="000B4E23">
      <w:r>
        <w:t>• If the exterior of the instrument gets wet be sure to dry it off with a towel</w:t>
      </w:r>
    </w:p>
    <w:p w:rsidR="000B4E23" w:rsidRDefault="000B4E23" w:rsidP="000B4E23">
      <w:r w:rsidRPr="000B4E23">
        <w:t>•</w:t>
      </w:r>
      <w:r>
        <w:t xml:space="preserve"> </w:t>
      </w:r>
      <w:r>
        <w:rPr>
          <w:b/>
          <w:color w:val="FF0000"/>
        </w:rPr>
        <w:t>Do not</w:t>
      </w:r>
      <w:r w:rsidRPr="000B4E23">
        <w:rPr>
          <w:color w:val="FF0000"/>
        </w:rPr>
        <w:t xml:space="preserve"> </w:t>
      </w:r>
      <w:r>
        <w:t>close it in the case until you are sure it is dry. Wet environments allow for the growth of mould and mildew.</w:t>
      </w:r>
    </w:p>
    <w:p w:rsidR="000B4E23" w:rsidRDefault="000B4E23" w:rsidP="000B4E23"/>
    <w:p w:rsidR="000B4E23" w:rsidRDefault="000B4E23" w:rsidP="000B4E23">
      <w:pPr>
        <w:rPr>
          <w:b/>
          <w:u w:val="single"/>
        </w:rPr>
      </w:pPr>
      <w:r w:rsidRPr="000B4E23">
        <w:rPr>
          <w:b/>
          <w:u w:val="single"/>
        </w:rPr>
        <w:lastRenderedPageBreak/>
        <w:t>3. Keep your instrument clean</w:t>
      </w:r>
    </w:p>
    <w:p w:rsidR="000B4E23" w:rsidRPr="000B4E23" w:rsidRDefault="000B4E23" w:rsidP="000B4E23">
      <w:pPr>
        <w:rPr>
          <w:b/>
          <w:u w:val="single"/>
        </w:rPr>
      </w:pPr>
    </w:p>
    <w:p w:rsidR="000B4E23" w:rsidRDefault="000B4E23" w:rsidP="000B4E23">
      <w:r>
        <w:t xml:space="preserve">• Remove finger prints and dirt from your instrument regularly. Use a </w:t>
      </w:r>
      <w:r w:rsidRPr="000B4E23">
        <w:rPr>
          <w:b/>
          <w:i/>
        </w:rPr>
        <w:t xml:space="preserve">soft polishing cloth </w:t>
      </w:r>
      <w:r>
        <w:t>to remove fingerprints and dirt from the exterior of your instrument. Be sure to use a polishing cloth for the specific finish of your instrument, lacquer and silver are the most common.</w:t>
      </w:r>
    </w:p>
    <w:p w:rsidR="000B4E23" w:rsidRDefault="000B4E23" w:rsidP="000B4E23">
      <w:r>
        <w:t xml:space="preserve">• Use a </w:t>
      </w:r>
      <w:r w:rsidRPr="000B4E23">
        <w:rPr>
          <w:b/>
          <w:i/>
        </w:rPr>
        <w:t>cleaning rod</w:t>
      </w:r>
      <w:r>
        <w:t xml:space="preserve"> or </w:t>
      </w:r>
      <w:r w:rsidRPr="000B4E23">
        <w:rPr>
          <w:b/>
          <w:i/>
        </w:rPr>
        <w:t>cleaning snake</w:t>
      </w:r>
      <w:r>
        <w:t xml:space="preserve"> periodically to remove build up from the interior of your instrument. Build up left in your instrument over time can lead to structural problems.</w:t>
      </w:r>
    </w:p>
    <w:p w:rsidR="000B4E23" w:rsidRDefault="000B4E23" w:rsidP="000B4E23">
      <w:r>
        <w:t>• Have your instrument professionally cleaned annually. Professional cleaning services are available at my repair shop. The use of professional cleaning equipment allows me to easily and safely remove build-up from the interior of your instrument.</w:t>
      </w:r>
    </w:p>
    <w:p w:rsidR="000B4E23" w:rsidRDefault="000B4E23" w:rsidP="000B4E23"/>
    <w:p w:rsidR="000B4E23" w:rsidRDefault="000B4E23" w:rsidP="000B4E23">
      <w:pPr>
        <w:rPr>
          <w:b/>
          <w:u w:val="single"/>
        </w:rPr>
      </w:pPr>
      <w:r w:rsidRPr="000B4E23">
        <w:rPr>
          <w:b/>
          <w:u w:val="single"/>
        </w:rPr>
        <w:t>4. Keep your instrument properly lubricated</w:t>
      </w:r>
    </w:p>
    <w:p w:rsidR="000B4E23" w:rsidRPr="000B4E23" w:rsidRDefault="000B4E23" w:rsidP="000B4E23">
      <w:pPr>
        <w:rPr>
          <w:b/>
          <w:u w:val="single"/>
        </w:rPr>
      </w:pPr>
    </w:p>
    <w:p w:rsidR="000B4E23" w:rsidRDefault="000B4E23" w:rsidP="000B4E23">
      <w:r>
        <w:t xml:space="preserve">• Grease your tuning slides at least once a month. </w:t>
      </w:r>
      <w:r w:rsidRPr="000B4E23">
        <w:rPr>
          <w:b/>
          <w:i/>
        </w:rPr>
        <w:t>Tuning slide grease</w:t>
      </w:r>
      <w:r>
        <w:t xml:space="preserve"> keeps corrosion and dirt from building up on your tuning slides. Failure to grease your tuning slides can cause them to stick. If you do encounter a stuck slide</w:t>
      </w:r>
    </w:p>
    <w:p w:rsidR="000B4E23" w:rsidRDefault="000B4E23" w:rsidP="000B4E23">
      <w:r w:rsidRPr="000B4E23">
        <w:t>•</w:t>
      </w:r>
      <w:r>
        <w:t xml:space="preserve"> </w:t>
      </w:r>
      <w:r>
        <w:rPr>
          <w:b/>
          <w:color w:val="FF0000"/>
        </w:rPr>
        <w:t>Do not</w:t>
      </w:r>
      <w:r w:rsidRPr="000B4E23">
        <w:t xml:space="preserve"> </w:t>
      </w:r>
      <w:r>
        <w:t>force it, this can cause serious damage. Stuck slides can be eas</w:t>
      </w:r>
      <w:r w:rsidR="00A83513">
        <w:t>ily pulled and lubricated at my</w:t>
      </w:r>
      <w:r>
        <w:t xml:space="preserve"> repair shop.</w:t>
      </w:r>
    </w:p>
    <w:p w:rsidR="000B4E23" w:rsidRDefault="000B4E23" w:rsidP="000B4E23">
      <w:r>
        <w:t xml:space="preserve">• Piston Valve Instruments: Oil valves before each use. It only takes a few drops of </w:t>
      </w:r>
      <w:r w:rsidRPr="000B4E23">
        <w:rPr>
          <w:b/>
          <w:i/>
        </w:rPr>
        <w:t>valve oil</w:t>
      </w:r>
      <w:r>
        <w:t xml:space="preserve"> on each valve to keep them functioning properly. Though most valves are numbered oil one valve at a time to avoid mixing them up.</w:t>
      </w:r>
    </w:p>
    <w:p w:rsidR="000B4E23" w:rsidRDefault="000B4E23" w:rsidP="000B4E23">
      <w:r>
        <w:t xml:space="preserve">• Trombone: Apply a small amount of </w:t>
      </w:r>
      <w:r w:rsidRPr="000B4E23">
        <w:rPr>
          <w:b/>
          <w:i/>
        </w:rPr>
        <w:t>Trombone slide lubricant</w:t>
      </w:r>
      <w:r>
        <w:t xml:space="preserve"> to your inner hand slide tubes before each use, to help improve your hand slide action. Before returning your Trombone to the case wipe off any slide lubricant you have remaining on the hand slide. </w:t>
      </w:r>
      <w:proofErr w:type="gramStart"/>
      <w:r>
        <w:t xml:space="preserve">When possible </w:t>
      </w:r>
      <w:r w:rsidRPr="000B4E23">
        <w:rPr>
          <w:b/>
          <w:i/>
        </w:rPr>
        <w:t xml:space="preserve">swab </w:t>
      </w:r>
      <w:r>
        <w:t>out your outer hand slide to remove excess lubricant.</w:t>
      </w:r>
      <w:proofErr w:type="gramEnd"/>
    </w:p>
    <w:p w:rsidR="000B4E23" w:rsidRDefault="000B4E23" w:rsidP="000B4E23"/>
    <w:p w:rsidR="000B4E23" w:rsidRDefault="000B4E23" w:rsidP="000B4E23">
      <w:pPr>
        <w:rPr>
          <w:b/>
          <w:u w:val="single"/>
        </w:rPr>
      </w:pPr>
      <w:r w:rsidRPr="000B4E23">
        <w:rPr>
          <w:b/>
          <w:u w:val="single"/>
        </w:rPr>
        <w:t>5. Know when to have your instrument serviced</w:t>
      </w:r>
    </w:p>
    <w:p w:rsidR="000B4E23" w:rsidRDefault="000B4E23" w:rsidP="000B4E23">
      <w:pPr>
        <w:rPr>
          <w:b/>
          <w:u w:val="single"/>
        </w:rPr>
      </w:pPr>
    </w:p>
    <w:p w:rsidR="000B4E23" w:rsidRDefault="000B4E23" w:rsidP="000B4E23">
      <w:r>
        <w:t xml:space="preserve">• It is recommend </w:t>
      </w:r>
      <w:proofErr w:type="gramStart"/>
      <w:r>
        <w:t xml:space="preserve">to </w:t>
      </w:r>
      <w:r w:rsidRPr="000B4E23">
        <w:rPr>
          <w:b/>
          <w:color w:val="FF0000"/>
        </w:rPr>
        <w:t>have</w:t>
      </w:r>
      <w:proofErr w:type="gramEnd"/>
      <w:r w:rsidRPr="000B4E23">
        <w:rPr>
          <w:b/>
          <w:color w:val="FF0000"/>
        </w:rPr>
        <w:t xml:space="preserve"> your instrument serviced twice a year</w:t>
      </w:r>
      <w:r>
        <w:t>. Keeping a set maintenance routine can help avoid larger more costly repairs.</w:t>
      </w:r>
    </w:p>
    <w:p w:rsidR="000B4E23" w:rsidRDefault="000B4E23" w:rsidP="000B4E23">
      <w:bookmarkStart w:id="0" w:name="_GoBack"/>
      <w:r>
        <w:t>• If your inst</w:t>
      </w:r>
      <w:r w:rsidR="00A83513">
        <w:t>rument experiences any trauma (such as b</w:t>
      </w:r>
      <w:r>
        <w:t>umps and drops</w:t>
      </w:r>
      <w:r w:rsidR="00A83513">
        <w:t>) this</w:t>
      </w:r>
      <w:r>
        <w:t xml:space="preserve"> can cause serious harm to your instrument, even if it is not visibly evident.</w:t>
      </w:r>
    </w:p>
    <w:bookmarkEnd w:id="0"/>
    <w:p w:rsidR="000B4E23" w:rsidRPr="00A83513" w:rsidRDefault="000B4E23" w:rsidP="000B4E23">
      <w:pPr>
        <w:rPr>
          <w:b/>
        </w:rPr>
      </w:pPr>
      <w:r w:rsidRPr="00A83513">
        <w:rPr>
          <w:b/>
        </w:rPr>
        <w:t>If your instrument is not operating properly, such as:</w:t>
      </w:r>
    </w:p>
    <w:p w:rsidR="000B4E23" w:rsidRDefault="000B4E23" w:rsidP="000B4E23">
      <w:r w:rsidRPr="000B4E23">
        <w:t>•</w:t>
      </w:r>
      <w:r>
        <w:t>Slides or valves stick or become sluggish</w:t>
      </w:r>
    </w:p>
    <w:p w:rsidR="000B4E23" w:rsidRDefault="000B4E23" w:rsidP="000B4E23">
      <w:r w:rsidRPr="000B4E23">
        <w:t>•</w:t>
      </w:r>
      <w:r>
        <w:t>Your instrument sounds or feels “stuffy”.</w:t>
      </w:r>
    </w:p>
    <w:p w:rsidR="004173DB" w:rsidRDefault="000B4E23" w:rsidP="000B4E23">
      <w:r w:rsidRPr="000B4E23">
        <w:t>•</w:t>
      </w:r>
      <w:r>
        <w:t>Parts become damaged or are missing</w:t>
      </w:r>
    </w:p>
    <w:p w:rsidR="000B4E23" w:rsidRPr="004173DB" w:rsidRDefault="000B4E23" w:rsidP="000B4E23">
      <w:r w:rsidRPr="000B4E23">
        <w:rPr>
          <w:b/>
        </w:rPr>
        <w:t>Take it to a repairer straight away to save further damage.</w:t>
      </w:r>
    </w:p>
    <w:p w:rsidR="00D37EBA" w:rsidRDefault="00D37EBA" w:rsidP="000B4E23"/>
    <w:sectPr w:rsidR="00D37EBA" w:rsidSect="00B14BCE">
      <w:headerReference w:type="default" r:id="rId7"/>
      <w:pgSz w:w="11906" w:h="16838"/>
      <w:pgMar w:top="2835" w:right="1701"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E23" w:rsidRDefault="000B4E23" w:rsidP="00B14BCE">
      <w:r>
        <w:separator/>
      </w:r>
    </w:p>
  </w:endnote>
  <w:endnote w:type="continuationSeparator" w:id="0">
    <w:p w:rsidR="000B4E23" w:rsidRDefault="000B4E23" w:rsidP="00B14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E23" w:rsidRDefault="000B4E23" w:rsidP="00B14BCE">
      <w:r>
        <w:separator/>
      </w:r>
    </w:p>
  </w:footnote>
  <w:footnote w:type="continuationSeparator" w:id="0">
    <w:p w:rsidR="000B4E23" w:rsidRDefault="000B4E23" w:rsidP="00B14B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BCE" w:rsidRDefault="00B14BCE" w:rsidP="00B14BCE">
    <w:pPr>
      <w:pStyle w:val="Header"/>
      <w:tabs>
        <w:tab w:val="clear" w:pos="4513"/>
        <w:tab w:val="left" w:pos="993"/>
      </w:tabs>
    </w:pPr>
    <w:r>
      <w:rPr>
        <w:noProof/>
        <w:lang w:eastAsia="en-IE"/>
      </w:rPr>
      <mc:AlternateContent>
        <mc:Choice Requires="wps">
          <w:drawing>
            <wp:anchor distT="0" distB="0" distL="114300" distR="114300" simplePos="0" relativeHeight="251660288" behindDoc="0" locked="0" layoutInCell="1" allowOverlap="1" wp14:anchorId="286E7180" wp14:editId="3004FBA4">
              <wp:simplePos x="0" y="0"/>
              <wp:positionH relativeFrom="column">
                <wp:posOffset>4201160</wp:posOffset>
              </wp:positionH>
              <wp:positionV relativeFrom="paragraph">
                <wp:posOffset>57150</wp:posOffset>
              </wp:positionV>
              <wp:extent cx="2374265" cy="1559560"/>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559560"/>
                      </a:xfrm>
                      <a:prstGeom prst="rect">
                        <a:avLst/>
                      </a:prstGeom>
                      <a:solidFill>
                        <a:srgbClr val="FFFFFF"/>
                      </a:solidFill>
                      <a:ln w="9525">
                        <a:noFill/>
                        <a:miter lim="800000"/>
                        <a:headEnd/>
                        <a:tailEnd/>
                      </a:ln>
                    </wps:spPr>
                    <wps:txbx>
                      <w:txbxContent>
                        <w:p w:rsidR="00B14BCE" w:rsidRPr="00B14BCE" w:rsidRDefault="00B14BCE" w:rsidP="00B14BCE">
                          <w:pPr>
                            <w:jc w:val="right"/>
                            <w:rPr>
                              <w:color w:val="1F497D" w:themeColor="text2"/>
                              <w:sz w:val="22"/>
                            </w:rPr>
                          </w:pPr>
                          <w:r w:rsidRPr="00B14BCE">
                            <w:rPr>
                              <w:color w:val="1F497D" w:themeColor="text2"/>
                              <w:sz w:val="22"/>
                            </w:rPr>
                            <w:t>The Music Room</w:t>
                          </w:r>
                        </w:p>
                        <w:p w:rsidR="00B14BCE" w:rsidRPr="00B14BCE" w:rsidRDefault="00B14BCE" w:rsidP="00B14BCE">
                          <w:pPr>
                            <w:jc w:val="right"/>
                            <w:rPr>
                              <w:color w:val="1F497D" w:themeColor="text2"/>
                              <w:sz w:val="22"/>
                            </w:rPr>
                          </w:pPr>
                          <w:proofErr w:type="spellStart"/>
                          <w:r w:rsidRPr="00B14BCE">
                            <w:rPr>
                              <w:color w:val="1F497D" w:themeColor="text2"/>
                              <w:sz w:val="22"/>
                            </w:rPr>
                            <w:t>Lisdonagh</w:t>
                          </w:r>
                          <w:proofErr w:type="spellEnd"/>
                          <w:r w:rsidRPr="00B14BCE">
                            <w:rPr>
                              <w:color w:val="1F497D" w:themeColor="text2"/>
                              <w:sz w:val="22"/>
                            </w:rPr>
                            <w:t xml:space="preserve"> Cottage</w:t>
                          </w:r>
                        </w:p>
                        <w:p w:rsidR="00B14BCE" w:rsidRPr="00B14BCE" w:rsidRDefault="00B14BCE" w:rsidP="00B14BCE">
                          <w:pPr>
                            <w:jc w:val="right"/>
                            <w:rPr>
                              <w:color w:val="1F497D" w:themeColor="text2"/>
                              <w:sz w:val="22"/>
                            </w:rPr>
                          </w:pPr>
                          <w:proofErr w:type="spellStart"/>
                          <w:r w:rsidRPr="00B14BCE">
                            <w:rPr>
                              <w:color w:val="1F497D" w:themeColor="text2"/>
                              <w:sz w:val="22"/>
                            </w:rPr>
                            <w:t>Largan</w:t>
                          </w:r>
                          <w:proofErr w:type="spellEnd"/>
                          <w:r w:rsidRPr="00B14BCE">
                            <w:rPr>
                              <w:color w:val="1F497D" w:themeColor="text2"/>
                              <w:sz w:val="22"/>
                            </w:rPr>
                            <w:t xml:space="preserve">, </w:t>
                          </w:r>
                          <w:proofErr w:type="spellStart"/>
                          <w:r w:rsidRPr="00B14BCE">
                            <w:rPr>
                              <w:color w:val="1F497D" w:themeColor="text2"/>
                              <w:sz w:val="22"/>
                            </w:rPr>
                            <w:t>Shrule</w:t>
                          </w:r>
                          <w:proofErr w:type="spellEnd"/>
                        </w:p>
                        <w:p w:rsidR="00B14BCE" w:rsidRPr="00B14BCE" w:rsidRDefault="00B14BCE" w:rsidP="00B14BCE">
                          <w:pPr>
                            <w:jc w:val="right"/>
                            <w:rPr>
                              <w:color w:val="1F497D" w:themeColor="text2"/>
                              <w:sz w:val="22"/>
                            </w:rPr>
                          </w:pPr>
                          <w:r w:rsidRPr="00B14BCE">
                            <w:rPr>
                              <w:color w:val="1F497D" w:themeColor="text2"/>
                              <w:sz w:val="22"/>
                            </w:rPr>
                            <w:t>County Galway</w:t>
                          </w:r>
                        </w:p>
                        <w:p w:rsidR="00B14BCE" w:rsidRPr="00B14BCE" w:rsidRDefault="00B14BCE" w:rsidP="00B14BCE">
                          <w:pPr>
                            <w:jc w:val="right"/>
                            <w:rPr>
                              <w:color w:val="1F497D" w:themeColor="text2"/>
                              <w:sz w:val="22"/>
                            </w:rPr>
                          </w:pPr>
                          <w:r w:rsidRPr="00B14BCE">
                            <w:rPr>
                              <w:color w:val="1F497D" w:themeColor="text2"/>
                              <w:sz w:val="22"/>
                            </w:rPr>
                            <w:t>H91 N92K</w:t>
                          </w:r>
                        </w:p>
                        <w:p w:rsidR="00B14BCE" w:rsidRPr="00B14BCE" w:rsidRDefault="00B14BCE" w:rsidP="00B14BCE">
                          <w:pPr>
                            <w:jc w:val="right"/>
                            <w:rPr>
                              <w:color w:val="1F497D" w:themeColor="text2"/>
                              <w:sz w:val="22"/>
                            </w:rPr>
                          </w:pPr>
                          <w:r w:rsidRPr="00B14BCE">
                            <w:rPr>
                              <w:color w:val="1F497D" w:themeColor="text2"/>
                              <w:sz w:val="22"/>
                            </w:rPr>
                            <w:t xml:space="preserve">Email: </w:t>
                          </w:r>
                          <w:hyperlink r:id="rId1" w:history="1">
                            <w:r w:rsidR="00AB0736" w:rsidRPr="00670AF1">
                              <w:rPr>
                                <w:rStyle w:val="Hyperlink"/>
                                <w:sz w:val="22"/>
                              </w:rPr>
                              <w:t>spikesrepairs@outlook.com</w:t>
                            </w:r>
                          </w:hyperlink>
                        </w:p>
                        <w:p w:rsidR="00B14BCE" w:rsidRPr="00B14BCE" w:rsidRDefault="00B14BCE" w:rsidP="00B14BCE">
                          <w:pPr>
                            <w:jc w:val="right"/>
                            <w:rPr>
                              <w:color w:val="1F497D" w:themeColor="text2"/>
                              <w:sz w:val="22"/>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0.8pt;margin-top:4.5pt;width:186.95pt;height:122.8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" stroked="f">
              <v:textbox>
                <w:txbxContent>
                  <w:p w:rsidR="00B14BCE" w:rsidRPr="00B14BCE" w:rsidRDefault="00B14BCE" w:rsidP="00B14BCE">
                    <w:pPr>
                      <w:jc w:val="right"/>
                      <w:rPr>
                        <w:color w:val="1F497D" w:themeColor="text2"/>
                        <w:sz w:val="22"/>
                      </w:rPr>
                    </w:pPr>
                    <w:r w:rsidRPr="00B14BCE">
                      <w:rPr>
                        <w:color w:val="1F497D" w:themeColor="text2"/>
                        <w:sz w:val="22"/>
                      </w:rPr>
                      <w:t>The Music Room</w:t>
                    </w:r>
                  </w:p>
                  <w:p w:rsidR="00B14BCE" w:rsidRPr="00B14BCE" w:rsidRDefault="00B14BCE" w:rsidP="00B14BCE">
                    <w:pPr>
                      <w:jc w:val="right"/>
                      <w:rPr>
                        <w:color w:val="1F497D" w:themeColor="text2"/>
                        <w:sz w:val="22"/>
                      </w:rPr>
                    </w:pPr>
                    <w:proofErr w:type="spellStart"/>
                    <w:r w:rsidRPr="00B14BCE">
                      <w:rPr>
                        <w:color w:val="1F497D" w:themeColor="text2"/>
                        <w:sz w:val="22"/>
                      </w:rPr>
                      <w:t>Lisdonagh</w:t>
                    </w:r>
                    <w:proofErr w:type="spellEnd"/>
                    <w:r w:rsidRPr="00B14BCE">
                      <w:rPr>
                        <w:color w:val="1F497D" w:themeColor="text2"/>
                        <w:sz w:val="22"/>
                      </w:rPr>
                      <w:t xml:space="preserve"> Cottage</w:t>
                    </w:r>
                  </w:p>
                  <w:p w:rsidR="00B14BCE" w:rsidRPr="00B14BCE" w:rsidRDefault="00B14BCE" w:rsidP="00B14BCE">
                    <w:pPr>
                      <w:jc w:val="right"/>
                      <w:rPr>
                        <w:color w:val="1F497D" w:themeColor="text2"/>
                        <w:sz w:val="22"/>
                      </w:rPr>
                    </w:pPr>
                    <w:proofErr w:type="spellStart"/>
                    <w:r w:rsidRPr="00B14BCE">
                      <w:rPr>
                        <w:color w:val="1F497D" w:themeColor="text2"/>
                        <w:sz w:val="22"/>
                      </w:rPr>
                      <w:t>Largan</w:t>
                    </w:r>
                    <w:proofErr w:type="spellEnd"/>
                    <w:r w:rsidRPr="00B14BCE">
                      <w:rPr>
                        <w:color w:val="1F497D" w:themeColor="text2"/>
                        <w:sz w:val="22"/>
                      </w:rPr>
                      <w:t xml:space="preserve">, </w:t>
                    </w:r>
                    <w:proofErr w:type="spellStart"/>
                    <w:r w:rsidRPr="00B14BCE">
                      <w:rPr>
                        <w:color w:val="1F497D" w:themeColor="text2"/>
                        <w:sz w:val="22"/>
                      </w:rPr>
                      <w:t>Shrule</w:t>
                    </w:r>
                    <w:proofErr w:type="spellEnd"/>
                  </w:p>
                  <w:p w:rsidR="00B14BCE" w:rsidRPr="00B14BCE" w:rsidRDefault="00B14BCE" w:rsidP="00B14BCE">
                    <w:pPr>
                      <w:jc w:val="right"/>
                      <w:rPr>
                        <w:color w:val="1F497D" w:themeColor="text2"/>
                        <w:sz w:val="22"/>
                      </w:rPr>
                    </w:pPr>
                    <w:r w:rsidRPr="00B14BCE">
                      <w:rPr>
                        <w:color w:val="1F497D" w:themeColor="text2"/>
                        <w:sz w:val="22"/>
                      </w:rPr>
                      <w:t>County Galway</w:t>
                    </w:r>
                  </w:p>
                  <w:p w:rsidR="00B14BCE" w:rsidRPr="00B14BCE" w:rsidRDefault="00B14BCE" w:rsidP="00B14BCE">
                    <w:pPr>
                      <w:jc w:val="right"/>
                      <w:rPr>
                        <w:color w:val="1F497D" w:themeColor="text2"/>
                        <w:sz w:val="22"/>
                      </w:rPr>
                    </w:pPr>
                    <w:r w:rsidRPr="00B14BCE">
                      <w:rPr>
                        <w:color w:val="1F497D" w:themeColor="text2"/>
                        <w:sz w:val="22"/>
                      </w:rPr>
                      <w:t>H91 N92K</w:t>
                    </w:r>
                  </w:p>
                  <w:p w:rsidR="00B14BCE" w:rsidRPr="00B14BCE" w:rsidRDefault="00B14BCE" w:rsidP="00B14BCE">
                    <w:pPr>
                      <w:jc w:val="right"/>
                      <w:rPr>
                        <w:color w:val="1F497D" w:themeColor="text2"/>
                        <w:sz w:val="22"/>
                      </w:rPr>
                    </w:pPr>
                    <w:r w:rsidRPr="00B14BCE">
                      <w:rPr>
                        <w:color w:val="1F497D" w:themeColor="text2"/>
                        <w:sz w:val="22"/>
                      </w:rPr>
                      <w:t xml:space="preserve">Email: </w:t>
                    </w:r>
                    <w:hyperlink r:id="rId2" w:history="1">
                      <w:r w:rsidR="00AB0736" w:rsidRPr="00670AF1">
                        <w:rPr>
                          <w:rStyle w:val="Hyperlink"/>
                          <w:sz w:val="22"/>
                        </w:rPr>
                        <w:t>spikesrepairs@outlook.com</w:t>
                      </w:r>
                    </w:hyperlink>
                  </w:p>
                  <w:p w:rsidR="00B14BCE" w:rsidRPr="00B14BCE" w:rsidRDefault="00B14BCE" w:rsidP="00B14BCE">
                    <w:pPr>
                      <w:jc w:val="right"/>
                      <w:rPr>
                        <w:color w:val="1F497D" w:themeColor="text2"/>
                        <w:sz w:val="22"/>
                      </w:rPr>
                    </w:pPr>
                  </w:p>
                </w:txbxContent>
              </v:textbox>
            </v:shape>
          </w:pict>
        </mc:Fallback>
      </mc:AlternateContent>
    </w:r>
    <w:r>
      <w:rPr>
        <w:noProof/>
        <w:lang w:eastAsia="en-IE"/>
      </w:rPr>
      <mc:AlternateContent>
        <mc:Choice Requires="wps">
          <w:drawing>
            <wp:anchor distT="0" distB="0" distL="114300" distR="114300" simplePos="0" relativeHeight="251662336" behindDoc="0" locked="0" layoutInCell="1" allowOverlap="1" wp14:anchorId="4A369423" wp14:editId="2ADDE4D6">
              <wp:simplePos x="0" y="0"/>
              <wp:positionH relativeFrom="column">
                <wp:posOffset>520065</wp:posOffset>
              </wp:positionH>
              <wp:positionV relativeFrom="paragraph">
                <wp:posOffset>-231140</wp:posOffset>
              </wp:positionV>
              <wp:extent cx="4552950" cy="44767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447675"/>
                      </a:xfrm>
                      <a:prstGeom prst="rect">
                        <a:avLst/>
                      </a:prstGeom>
                      <a:solidFill>
                        <a:srgbClr val="FFFFFF"/>
                      </a:solidFill>
                      <a:ln w="9525">
                        <a:noFill/>
                        <a:miter lim="800000"/>
                        <a:headEnd/>
                        <a:tailEnd/>
                      </a:ln>
                    </wps:spPr>
                    <wps:txbx>
                      <w:txbxContent>
                        <w:p w:rsidR="00B14BCE" w:rsidRPr="00B14BCE" w:rsidRDefault="00B14BCE">
                          <w:pPr>
                            <w:rPr>
                              <w:b/>
                              <w:color w:val="1F497D" w:themeColor="text2"/>
                              <w:sz w:val="28"/>
                              <w:szCs w:val="28"/>
                              <w14:shadow w14:blurRad="50800" w14:dist="38100" w14:dir="8100000" w14:sx="100000" w14:sy="100000" w14:kx="0" w14:ky="0" w14:algn="tr">
                                <w14:srgbClr w14:val="000000">
                                  <w14:alpha w14:val="60000"/>
                                </w14:srgbClr>
                              </w14:shadow>
                            </w:rPr>
                          </w:pPr>
                          <w:r w:rsidRPr="00B14BCE">
                            <w:rPr>
                              <w:b/>
                              <w:color w:val="1F497D" w:themeColor="text2"/>
                              <w:sz w:val="28"/>
                              <w:szCs w:val="28"/>
                              <w14:shadow w14:blurRad="50800" w14:dist="38100" w14:dir="8100000" w14:sx="100000" w14:sy="100000" w14:kx="0" w14:ky="0" w14:algn="tr">
                                <w14:srgbClr w14:val="000000">
                                  <w14:alpha w14:val="60000"/>
                                </w14:srgbClr>
                              </w14:shadow>
                            </w:rPr>
                            <w:t>SPIKE’S MUSICAL INSTRUMENT REPAIR 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95pt;margin-top:-18.2pt;width:358.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" stroked="f">
              <v:textbox>
                <w:txbxContent>
                  <w:p w:rsidR="00B14BCE" w:rsidRPr="00B14BCE" w:rsidRDefault="00B14BCE">
                    <w:pPr>
                      <w:rPr>
                        <w:b/>
                        <w:color w:val="1F497D" w:themeColor="text2"/>
                        <w:sz w:val="28"/>
                        <w:szCs w:val="28"/>
                        <w14:shadow w14:blurRad="50800" w14:dist="38100" w14:dir="8100000" w14:sx="100000" w14:sy="100000" w14:kx="0" w14:ky="0" w14:algn="tr">
                          <w14:srgbClr w14:val="000000">
                            <w14:alpha w14:val="60000"/>
                          </w14:srgbClr>
                        </w14:shadow>
                      </w:rPr>
                    </w:pPr>
                    <w:r w:rsidRPr="00B14BCE">
                      <w:rPr>
                        <w:b/>
                        <w:color w:val="1F497D" w:themeColor="text2"/>
                        <w:sz w:val="28"/>
                        <w:szCs w:val="28"/>
                        <w14:shadow w14:blurRad="50800" w14:dist="38100" w14:dir="8100000" w14:sx="100000" w14:sy="100000" w14:kx="0" w14:ky="0" w14:algn="tr">
                          <w14:srgbClr w14:val="000000">
                            <w14:alpha w14:val="60000"/>
                          </w14:srgbClr>
                        </w14:shadow>
                      </w:rPr>
                      <w:t>SPIKE’S MUSICAL INSTRUMENT REPAIR SERVICE</w:t>
                    </w:r>
                  </w:p>
                </w:txbxContent>
              </v:textbox>
            </v:shape>
          </w:pict>
        </mc:Fallback>
      </mc:AlternateContent>
    </w:r>
    <w:r>
      <w:rPr>
        <w:noProof/>
        <w:lang w:eastAsia="en-IE"/>
      </w:rPr>
      <w:drawing>
        <wp:anchor distT="0" distB="0" distL="114300" distR="114300" simplePos="0" relativeHeight="251658240" behindDoc="0" locked="0" layoutInCell="1" allowOverlap="1" wp14:anchorId="1DA0A6EF" wp14:editId="3730D35A">
          <wp:simplePos x="0" y="0"/>
          <wp:positionH relativeFrom="column">
            <wp:posOffset>-880110</wp:posOffset>
          </wp:positionH>
          <wp:positionV relativeFrom="paragraph">
            <wp:posOffset>-231140</wp:posOffset>
          </wp:positionV>
          <wp:extent cx="1270000" cy="1270000"/>
          <wp:effectExtent l="0" t="0" r="635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ke's Logo.jpg"/>
                  <pic:cNvPicPr/>
                </pic:nvPicPr>
                <pic:blipFill>
                  <a:blip r:embed="rId3">
                    <a:extLst>
                      <a:ext uri="{28A0092B-C50C-407E-A947-70E740481C1C}">
                        <a14:useLocalDpi xmlns:a14="http://schemas.microsoft.com/office/drawing/2010/main" val="0"/>
                      </a:ext>
                    </a:extLst>
                  </a:blip>
                  <a:stretch>
                    <a:fillRect/>
                  </a:stretch>
                </pic:blipFill>
                <pic:spPr>
                  <a:xfrm>
                    <a:off x="0" y="0"/>
                    <a:ext cx="1270000" cy="1270000"/>
                  </a:xfrm>
                  <a:prstGeom prst="rect">
                    <a:avLst/>
                  </a:prstGeom>
                </pic:spPr>
              </pic:pic>
            </a:graphicData>
          </a:graphic>
          <wp14:sizeRelH relativeFrom="page">
            <wp14:pctWidth>0</wp14:pctWidth>
          </wp14:sizeRelH>
          <wp14:sizeRelV relativeFrom="page">
            <wp14:pctHeight>0</wp14:pctHeight>
          </wp14:sizeRelV>
        </wp:anchor>
      </w:drawing>
    </w:r>
    <w:r>
      <w:tab/>
    </w:r>
  </w:p>
  <w:p w:rsidR="00B14BCE" w:rsidRDefault="00B14BCE">
    <w:r>
      <w:rPr>
        <w:noProof/>
        <w:lang w:eastAsia="en-IE"/>
      </w:rPr>
      <mc:AlternateContent>
        <mc:Choice Requires="wps">
          <w:drawing>
            <wp:anchor distT="0" distB="0" distL="114300" distR="114300" simplePos="0" relativeHeight="251664384" behindDoc="0" locked="0" layoutInCell="1" allowOverlap="1" wp14:anchorId="66B0C3CC" wp14:editId="26544460">
              <wp:simplePos x="0" y="0"/>
              <wp:positionH relativeFrom="column">
                <wp:posOffset>520065</wp:posOffset>
              </wp:positionH>
              <wp:positionV relativeFrom="paragraph">
                <wp:posOffset>41275</wp:posOffset>
              </wp:positionV>
              <wp:extent cx="3252470" cy="923925"/>
              <wp:effectExtent l="0" t="0" r="508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2470" cy="923925"/>
                      </a:xfrm>
                      <a:prstGeom prst="rect">
                        <a:avLst/>
                      </a:prstGeom>
                      <a:solidFill>
                        <a:srgbClr val="FFFFFF"/>
                      </a:solidFill>
                      <a:ln w="9525">
                        <a:noFill/>
                        <a:miter lim="800000"/>
                        <a:headEnd/>
                        <a:tailEnd/>
                      </a:ln>
                    </wps:spPr>
                    <wps:txbx>
                      <w:txbxContent>
                        <w:p w:rsidR="00B14BCE" w:rsidRPr="00B14BCE" w:rsidRDefault="00B14BCE">
                          <w:pPr>
                            <w:rPr>
                              <w:i/>
                              <w:color w:val="1F497D" w:themeColor="text2"/>
                            </w:rPr>
                          </w:pPr>
                          <w:r w:rsidRPr="00B14BCE">
                            <w:rPr>
                              <w:i/>
                              <w:color w:val="1F497D" w:themeColor="text2"/>
                            </w:rPr>
                            <w:t>For a job well done!</w:t>
                          </w:r>
                        </w:p>
                        <w:p w:rsidR="00B14BCE" w:rsidRDefault="00B14BCE"/>
                        <w:p w:rsidR="00B14BCE" w:rsidRPr="00B14BCE" w:rsidRDefault="00B14BCE"/>
                        <w:p w:rsidR="00B14BCE" w:rsidRPr="00B14BCE" w:rsidRDefault="00B14BCE">
                          <w:pPr>
                            <w:rPr>
                              <w:color w:val="1F497D" w:themeColor="text2"/>
                            </w:rPr>
                          </w:pPr>
                          <w:r w:rsidRPr="00B14BCE">
                            <w:rPr>
                              <w:color w:val="1F497D" w:themeColor="text2"/>
                            </w:rPr>
                            <w:t>Tel 083 801 9417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0.95pt;margin-top:3.25pt;width:256.1pt;height:7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" stroked="f">
              <v:textbox>
                <w:txbxContent>
                  <w:p w:rsidR="00B14BCE" w:rsidRPr="00B14BCE" w:rsidRDefault="00B14BCE">
                    <w:pPr>
                      <w:rPr>
                        <w:i/>
                        <w:color w:val="1F497D" w:themeColor="text2"/>
                      </w:rPr>
                    </w:pPr>
                    <w:r w:rsidRPr="00B14BCE">
                      <w:rPr>
                        <w:i/>
                        <w:color w:val="1F497D" w:themeColor="text2"/>
                      </w:rPr>
                      <w:t>For a job well done!</w:t>
                    </w:r>
                  </w:p>
                  <w:p w:rsidR="00B14BCE" w:rsidRDefault="00B14BCE"/>
                  <w:p w:rsidR="00B14BCE" w:rsidRPr="00B14BCE" w:rsidRDefault="00B14BCE"/>
                  <w:p w:rsidR="00B14BCE" w:rsidRPr="00B14BCE" w:rsidRDefault="00B14BCE">
                    <w:pPr>
                      <w:rPr>
                        <w:color w:val="1F497D" w:themeColor="text2"/>
                      </w:rPr>
                    </w:pPr>
                    <w:r w:rsidRPr="00B14BCE">
                      <w:rPr>
                        <w:color w:val="1F497D" w:themeColor="text2"/>
                      </w:rPr>
                      <w:t>Tel 083 801 9417</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E23"/>
    <w:rsid w:val="000B4E23"/>
    <w:rsid w:val="004173DB"/>
    <w:rsid w:val="00621AF5"/>
    <w:rsid w:val="00A83513"/>
    <w:rsid w:val="00AB0736"/>
    <w:rsid w:val="00B14BCE"/>
    <w:rsid w:val="00D37E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BCE"/>
    <w:rPr>
      <w:rFonts w:ascii="Tahoma" w:hAnsi="Tahoma" w:cs="Tahoma"/>
      <w:sz w:val="16"/>
      <w:szCs w:val="16"/>
    </w:rPr>
  </w:style>
  <w:style w:type="character" w:customStyle="1" w:styleId="BalloonTextChar">
    <w:name w:val="Balloon Text Char"/>
    <w:basedOn w:val="DefaultParagraphFont"/>
    <w:link w:val="BalloonText"/>
    <w:uiPriority w:val="99"/>
    <w:semiHidden/>
    <w:rsid w:val="00B14BCE"/>
    <w:rPr>
      <w:rFonts w:ascii="Tahoma" w:hAnsi="Tahoma" w:cs="Tahoma"/>
      <w:sz w:val="16"/>
      <w:szCs w:val="16"/>
    </w:rPr>
  </w:style>
  <w:style w:type="paragraph" w:styleId="Header">
    <w:name w:val="header"/>
    <w:basedOn w:val="Normal"/>
    <w:link w:val="HeaderChar"/>
    <w:uiPriority w:val="99"/>
    <w:unhideWhenUsed/>
    <w:rsid w:val="00B14BCE"/>
    <w:pPr>
      <w:tabs>
        <w:tab w:val="center" w:pos="4513"/>
        <w:tab w:val="right" w:pos="9026"/>
      </w:tabs>
    </w:pPr>
  </w:style>
  <w:style w:type="character" w:customStyle="1" w:styleId="HeaderChar">
    <w:name w:val="Header Char"/>
    <w:basedOn w:val="DefaultParagraphFont"/>
    <w:link w:val="Header"/>
    <w:uiPriority w:val="99"/>
    <w:rsid w:val="00B14BCE"/>
  </w:style>
  <w:style w:type="paragraph" w:styleId="Footer">
    <w:name w:val="footer"/>
    <w:basedOn w:val="Normal"/>
    <w:link w:val="FooterChar"/>
    <w:uiPriority w:val="99"/>
    <w:unhideWhenUsed/>
    <w:rsid w:val="00B14BCE"/>
    <w:pPr>
      <w:tabs>
        <w:tab w:val="center" w:pos="4513"/>
        <w:tab w:val="right" w:pos="9026"/>
      </w:tabs>
    </w:pPr>
  </w:style>
  <w:style w:type="character" w:customStyle="1" w:styleId="FooterChar">
    <w:name w:val="Footer Char"/>
    <w:basedOn w:val="DefaultParagraphFont"/>
    <w:link w:val="Footer"/>
    <w:uiPriority w:val="99"/>
    <w:rsid w:val="00B14BCE"/>
  </w:style>
  <w:style w:type="character" w:styleId="Hyperlink">
    <w:name w:val="Hyperlink"/>
    <w:basedOn w:val="DefaultParagraphFont"/>
    <w:uiPriority w:val="99"/>
    <w:unhideWhenUsed/>
    <w:rsid w:val="00B14BCE"/>
    <w:rPr>
      <w:color w:val="0000FF" w:themeColor="hyperlink"/>
      <w:u w:val="single"/>
    </w:rPr>
  </w:style>
  <w:style w:type="paragraph" w:styleId="ListParagraph">
    <w:name w:val="List Paragraph"/>
    <w:basedOn w:val="Normal"/>
    <w:uiPriority w:val="34"/>
    <w:qFormat/>
    <w:rsid w:val="000B4E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BCE"/>
    <w:rPr>
      <w:rFonts w:ascii="Tahoma" w:hAnsi="Tahoma" w:cs="Tahoma"/>
      <w:sz w:val="16"/>
      <w:szCs w:val="16"/>
    </w:rPr>
  </w:style>
  <w:style w:type="character" w:customStyle="1" w:styleId="BalloonTextChar">
    <w:name w:val="Balloon Text Char"/>
    <w:basedOn w:val="DefaultParagraphFont"/>
    <w:link w:val="BalloonText"/>
    <w:uiPriority w:val="99"/>
    <w:semiHidden/>
    <w:rsid w:val="00B14BCE"/>
    <w:rPr>
      <w:rFonts w:ascii="Tahoma" w:hAnsi="Tahoma" w:cs="Tahoma"/>
      <w:sz w:val="16"/>
      <w:szCs w:val="16"/>
    </w:rPr>
  </w:style>
  <w:style w:type="paragraph" w:styleId="Header">
    <w:name w:val="header"/>
    <w:basedOn w:val="Normal"/>
    <w:link w:val="HeaderChar"/>
    <w:uiPriority w:val="99"/>
    <w:unhideWhenUsed/>
    <w:rsid w:val="00B14BCE"/>
    <w:pPr>
      <w:tabs>
        <w:tab w:val="center" w:pos="4513"/>
        <w:tab w:val="right" w:pos="9026"/>
      </w:tabs>
    </w:pPr>
  </w:style>
  <w:style w:type="character" w:customStyle="1" w:styleId="HeaderChar">
    <w:name w:val="Header Char"/>
    <w:basedOn w:val="DefaultParagraphFont"/>
    <w:link w:val="Header"/>
    <w:uiPriority w:val="99"/>
    <w:rsid w:val="00B14BCE"/>
  </w:style>
  <w:style w:type="paragraph" w:styleId="Footer">
    <w:name w:val="footer"/>
    <w:basedOn w:val="Normal"/>
    <w:link w:val="FooterChar"/>
    <w:uiPriority w:val="99"/>
    <w:unhideWhenUsed/>
    <w:rsid w:val="00B14BCE"/>
    <w:pPr>
      <w:tabs>
        <w:tab w:val="center" w:pos="4513"/>
        <w:tab w:val="right" w:pos="9026"/>
      </w:tabs>
    </w:pPr>
  </w:style>
  <w:style w:type="character" w:customStyle="1" w:styleId="FooterChar">
    <w:name w:val="Footer Char"/>
    <w:basedOn w:val="DefaultParagraphFont"/>
    <w:link w:val="Footer"/>
    <w:uiPriority w:val="99"/>
    <w:rsid w:val="00B14BCE"/>
  </w:style>
  <w:style w:type="character" w:styleId="Hyperlink">
    <w:name w:val="Hyperlink"/>
    <w:basedOn w:val="DefaultParagraphFont"/>
    <w:uiPriority w:val="99"/>
    <w:unhideWhenUsed/>
    <w:rsid w:val="00B14BCE"/>
    <w:rPr>
      <w:color w:val="0000FF" w:themeColor="hyperlink"/>
      <w:u w:val="single"/>
    </w:rPr>
  </w:style>
  <w:style w:type="paragraph" w:styleId="ListParagraph">
    <w:name w:val="List Paragraph"/>
    <w:basedOn w:val="Normal"/>
    <w:uiPriority w:val="34"/>
    <w:qFormat/>
    <w:rsid w:val="000B4E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35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mailto:spikesrepairs@outlook.com" TargetMode="External"/><Relationship Id="rId1" Type="http://schemas.openxmlformats.org/officeDocument/2006/relationships/hyperlink" Target="mailto:spikesrepairs@outloo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ke%20and%20Toni\Documents\Spike\Business%20Course%202018\Spike's%20Letterhead%20March%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Spike's Letterhead March 2018</Template>
  <TotalTime>34</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Spike and Toni</dc:creator>
  <cp:lastModifiedBy>Spike and Toni</cp:lastModifiedBy>
  <cp:revision>4</cp:revision>
  <cp:lastPrinted>2018-04-16T15:19:00Z</cp:lastPrinted>
  <dcterms:created xsi:type="dcterms:W3CDTF">2018-04-16T14:32:00Z</dcterms:created>
  <dcterms:modified xsi:type="dcterms:W3CDTF">2018-04-20T12:46:00Z</dcterms:modified>
</cp:coreProperties>
</file>